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3456" w14:textId="77777777" w:rsidR="003B2871" w:rsidRPr="003B2871" w:rsidRDefault="00D87B66" w:rsidP="00D87B66">
      <w:pPr>
        <w:pBdr>
          <w:between w:val="single" w:sz="4" w:space="1" w:color="auto"/>
        </w:pBdr>
        <w:spacing w:after="0" w:line="240" w:lineRule="auto"/>
        <w:ind w:right="-1080"/>
        <w:rPr>
          <w:rFonts w:ascii="Times New Roman" w:eastAsia="Times New Roman" w:hAnsi="Times New Roman" w:cs="Times New Roman"/>
          <w:caps/>
          <w:sz w:val="32"/>
          <w:szCs w:val="32"/>
          <w:lang w:val="bg-BG"/>
        </w:rPr>
      </w:pPr>
      <w:r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    </w:t>
      </w:r>
      <w:r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</w:t>
      </w:r>
      <w:r w:rsidR="003B2871" w:rsidRPr="000D3065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  <w:t xml:space="preserve">ДГ </w:t>
      </w:r>
      <w:r w:rsidR="003B2871"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>№ 11 „ЗДРАВЕЦ“</w:t>
      </w:r>
    </w:p>
    <w:p w14:paraId="2F4D739A" w14:textId="77777777" w:rsidR="003B2871" w:rsidRPr="000D3065" w:rsidRDefault="00D87B66" w:rsidP="00D87B66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-16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                                                     </w:t>
      </w:r>
      <w:r w:rsidR="003B2871" w:rsidRPr="000D30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гр. </w:t>
      </w:r>
      <w:r w:rsidR="003B2871"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>Благоевград</w:t>
      </w:r>
      <w:r w:rsidR="003B2871" w:rsidRPr="000D30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, ул. </w:t>
      </w:r>
      <w:r w:rsidR="003B2871"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„Лале“ </w:t>
      </w:r>
      <w:r w:rsidR="003B2871" w:rsidRPr="000D30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№1</w:t>
      </w:r>
    </w:p>
    <w:p w14:paraId="4958A2CD" w14:textId="77777777" w:rsidR="00D87B66" w:rsidRPr="00D87B66" w:rsidRDefault="003B2871" w:rsidP="00D87B66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proofErr w:type="gramStart"/>
      <w:r w:rsidRPr="000D30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Директор</w:t>
      </w: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 w:rsidRPr="000D30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proofErr w:type="gramEnd"/>
      <w:r w:rsidRPr="000D30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0878 418 311 Централа: 073 83</w:t>
      </w: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27 70</w:t>
      </w:r>
    </w:p>
    <w:p w14:paraId="56E69DEE" w14:textId="28FAD0E4" w:rsidR="00AB54FE" w:rsidRPr="005A1405" w:rsidRDefault="003B2871" w:rsidP="005A1405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87B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Email</w:t>
      </w:r>
      <w:r w:rsidRPr="000D3065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r w:rsidRPr="00D87B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proofErr w:type="spellStart"/>
      <w:r>
        <w:fldChar w:fldCharType="begin"/>
      </w:r>
      <w:r>
        <w:instrText>HYPERLINK</w:instrText>
      </w:r>
      <w:r w:rsidRPr="000D3065">
        <w:rPr>
          <w:lang w:val="ru-RU"/>
        </w:rPr>
        <w:instrText xml:space="preserve"> "</w:instrText>
      </w:r>
      <w:r>
        <w:instrText>mailto</w:instrText>
      </w:r>
      <w:r w:rsidRPr="000D3065">
        <w:rPr>
          <w:lang w:val="ru-RU"/>
        </w:rPr>
        <w:instrText>:</w:instrText>
      </w:r>
      <w:r>
        <w:instrText>cdg</w:instrText>
      </w:r>
      <w:r w:rsidRPr="000D3065">
        <w:rPr>
          <w:lang w:val="ru-RU"/>
        </w:rPr>
        <w:instrText>11_</w:instrText>
      </w:r>
      <w:r>
        <w:instrText>blagoevgrad</w:instrText>
      </w:r>
      <w:r w:rsidRPr="000D3065">
        <w:rPr>
          <w:lang w:val="ru-RU"/>
        </w:rPr>
        <w:instrText>@</w:instrText>
      </w:r>
      <w:r>
        <w:instrText>abv</w:instrText>
      </w:r>
      <w:r w:rsidRPr="000D3065">
        <w:rPr>
          <w:lang w:val="ru-RU"/>
        </w:rPr>
        <w:instrText>" \</w:instrText>
      </w:r>
      <w:r>
        <w:instrText>t</w:instrText>
      </w:r>
      <w:r w:rsidRPr="000D3065">
        <w:rPr>
          <w:lang w:val="ru-RU"/>
        </w:rPr>
        <w:instrText xml:space="preserve"> "_</w:instrText>
      </w:r>
      <w:r>
        <w:instrText>blank</w:instrText>
      </w:r>
      <w:r w:rsidRPr="000D3065">
        <w:rPr>
          <w:lang w:val="ru-RU"/>
        </w:rPr>
        <w:instrText>"</w:instrText>
      </w:r>
      <w:r>
        <w:fldChar w:fldCharType="separate"/>
      </w:r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cdg</w:t>
      </w:r>
      <w:proofErr w:type="spellEnd"/>
      <w:r w:rsidRPr="000D3065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11_</w:t>
      </w:r>
      <w:proofErr w:type="spellStart"/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blagoevgrad</w:t>
      </w:r>
      <w:proofErr w:type="spellEnd"/>
      <w:r w:rsidRPr="000D3065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@</w:t>
      </w:r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abv</w:t>
      </w:r>
      <w:r>
        <w:fldChar w:fldCharType="end"/>
      </w:r>
    </w:p>
    <w:p w14:paraId="0A9E98B0" w14:textId="3BC74923" w:rsidR="005A1405" w:rsidRDefault="005A1405" w:rsidP="003B28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14:paraId="7B4538D6" w14:textId="18CB72AA" w:rsidR="005A1405" w:rsidRPr="000D3065" w:rsidRDefault="005A1405" w:rsidP="003B28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</w:t>
      </w:r>
      <w:r w:rsidR="00AB54F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D87B66" w:rsidRPr="000D3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 Р О Т О К О Л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r w:rsidR="00D87B66" w:rsidRPr="000D30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№</w:t>
      </w:r>
      <w:r w:rsidR="000D3065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5152DD3C" w14:textId="3D16136D" w:rsidR="003B2871" w:rsidRPr="00A530C5" w:rsidRDefault="00880B30" w:rsidP="00AB54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     </w:t>
      </w:r>
      <w:r w:rsidR="006E756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заседание</w:t>
      </w:r>
      <w:r w:rsidR="0073070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на </w:t>
      </w:r>
      <w:r w:rsidR="00807C0A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Общото</w:t>
      </w:r>
      <w:r w:rsidR="0073070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с</w:t>
      </w:r>
      <w:r w:rsidR="00807C0A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ъбрание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на ДГ № 11“Здравец“ – гр. Благоевград</w:t>
      </w:r>
    </w:p>
    <w:p w14:paraId="72FE358A" w14:textId="70566379" w:rsidR="003B2871" w:rsidRPr="0042096D" w:rsidRDefault="0073070E" w:rsidP="00AB54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</w:t>
      </w:r>
      <w:r w:rsidR="00D87B6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Днес, </w:t>
      </w:r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07</w:t>
      </w:r>
      <w:r w:rsidR="00C50DD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.202</w:t>
      </w:r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="00D87B6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  от </w:t>
      </w:r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13</w:t>
      </w:r>
      <w:r w:rsidR="00D87B6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807C0A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D87B6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B2871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ч. се проведе</w:t>
      </w:r>
      <w:r w:rsidR="00880B30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второто</w:t>
      </w:r>
      <w:r w:rsidR="00880B30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заседание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</w:t>
      </w:r>
      <w:r w:rsidR="00807C0A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Общото 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съ</w:t>
      </w:r>
      <w:r w:rsidR="00807C0A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брание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B2871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ДГ</w:t>
      </w:r>
      <w:r w:rsidR="00D87B6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№11 „Здравец“</w:t>
      </w:r>
      <w:r w:rsidR="000E172B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  град  Благоевград</w:t>
      </w:r>
      <w:r w:rsidR="003B2871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1D58DACF" w14:textId="4DDD7FE3" w:rsidR="003B2871" w:rsidRPr="0042096D" w:rsidRDefault="00C50DD5" w:rsidP="00F726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 w:rsidR="003B2871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рисъстват всички</w:t>
      </w:r>
      <w:r w:rsidR="00BE1E4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членове на колегията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изключение на </w:t>
      </w:r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Снежана Димитрова и Станислава </w:t>
      </w:r>
      <w:proofErr w:type="spellStart"/>
      <w:r w:rsidR="000D3065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Тумбева</w:t>
      </w:r>
      <w:proofErr w:type="spellEnd"/>
      <w:r w:rsidR="00A7202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AF6EAC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7263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C53AC1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в платен годишен отпуск</w:t>
      </w:r>
      <w:r w:rsidR="00A72026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4CEEB6C" w14:textId="2703D430" w:rsidR="00E447CF" w:rsidRDefault="00880B30" w:rsidP="00F72636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Г</w:t>
      </w:r>
      <w:r w:rsidR="00E447CF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жа</w:t>
      </w: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Емилия</w:t>
      </w:r>
      <w:r w:rsidR="00E447CF"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Георгиева – директор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детската градина</w:t>
      </w:r>
      <w:r w:rsidR="00AB73A9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0D306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поздрави всички за новата година и 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откри </w:t>
      </w:r>
      <w:r w:rsidR="00C53AC1">
        <w:rPr>
          <w:rFonts w:ascii="Times New Roman" w:eastAsia="Times New Roman" w:hAnsi="Times New Roman" w:cs="Times New Roman"/>
          <w:sz w:val="24"/>
          <w:szCs w:val="24"/>
          <w:lang w:val="bg-BG"/>
        </w:rPr>
        <w:t>заседанието,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</w:t>
      </w:r>
      <w:r w:rsidR="00C53AC1">
        <w:rPr>
          <w:rFonts w:ascii="Times New Roman" w:eastAsia="Times New Roman" w:hAnsi="Times New Roman" w:cs="Times New Roman"/>
          <w:sz w:val="24"/>
          <w:szCs w:val="24"/>
          <w:lang w:val="bg-BG"/>
        </w:rPr>
        <w:t>оето протече при следния дневен ред: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14:paraId="4BE764EE" w14:textId="69005929" w:rsidR="001B38A6" w:rsidRPr="000D3065" w:rsidRDefault="000D3065" w:rsidP="000D3065">
      <w:pPr>
        <w:pStyle w:val="ListParagraph"/>
        <w:numPr>
          <w:ilvl w:val="0"/>
          <w:numId w:val="2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Диференцирано заплащане за 2025 – 2026 учебна година. Докладва Емилия Георгиева. Избор на комисия и актуализиране на картите. </w:t>
      </w:r>
    </w:p>
    <w:p w14:paraId="61A36C95" w14:textId="7CCBE165" w:rsidR="000D3065" w:rsidRPr="000D3065" w:rsidRDefault="000D3065" w:rsidP="000D3065">
      <w:pPr>
        <w:pStyle w:val="ListParagraph"/>
        <w:numPr>
          <w:ilvl w:val="0"/>
          <w:numId w:val="2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СБКО, 3 процента от индивидуалната работна заплата. Докладва Емилия Георгиева. </w:t>
      </w:r>
    </w:p>
    <w:p w14:paraId="02537DFA" w14:textId="1865CF3C" w:rsidR="000D3065" w:rsidRPr="000D3065" w:rsidRDefault="000D3065" w:rsidP="000D3065">
      <w:pPr>
        <w:pStyle w:val="ListParagraph"/>
        <w:numPr>
          <w:ilvl w:val="0"/>
          <w:numId w:val="2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Отчет на бюджета за 2025 година. Докладва Елка </w:t>
      </w:r>
      <w:proofErr w:type="spellStart"/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>Арангелова</w:t>
      </w:r>
      <w:proofErr w:type="spellEnd"/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14:paraId="6E1236D0" w14:textId="6B6771DA" w:rsidR="000D3065" w:rsidRPr="000D3065" w:rsidRDefault="000D3065" w:rsidP="000D3065">
      <w:pPr>
        <w:pStyle w:val="ListParagraph"/>
        <w:numPr>
          <w:ilvl w:val="0"/>
          <w:numId w:val="2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Вътрешни правила за работни заплати. Докладва Емилия Георгиева. </w:t>
      </w:r>
    </w:p>
    <w:p w14:paraId="403BFAF2" w14:textId="70AEB94F" w:rsidR="000D3065" w:rsidRPr="000D3065" w:rsidRDefault="000D3065" w:rsidP="000D3065">
      <w:pPr>
        <w:pStyle w:val="ListParagraph"/>
        <w:numPr>
          <w:ilvl w:val="0"/>
          <w:numId w:val="2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>Трудова дисциплина. Докладва Емилия Георгиева.</w:t>
      </w:r>
    </w:p>
    <w:p w14:paraId="1FDA8465" w14:textId="104085DB" w:rsidR="000D3065" w:rsidRPr="000D3065" w:rsidRDefault="000D3065" w:rsidP="000D3065">
      <w:pPr>
        <w:pStyle w:val="ListParagraph"/>
        <w:numPr>
          <w:ilvl w:val="0"/>
          <w:numId w:val="2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>Списък на членовете на двата синдиката, подписани от председателя.</w:t>
      </w:r>
    </w:p>
    <w:p w14:paraId="5F95E1C1" w14:textId="16B9F844" w:rsidR="000D3065" w:rsidRPr="000D3065" w:rsidRDefault="000D3065" w:rsidP="000D3065">
      <w:pPr>
        <w:pStyle w:val="ListParagraph"/>
        <w:numPr>
          <w:ilvl w:val="0"/>
          <w:numId w:val="2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3065">
        <w:rPr>
          <w:rFonts w:ascii="Times New Roman" w:eastAsia="Times New Roman" w:hAnsi="Times New Roman" w:cs="Times New Roman"/>
          <w:sz w:val="24"/>
          <w:szCs w:val="24"/>
          <w:lang w:val="bg-BG"/>
        </w:rPr>
        <w:t>Работно облекло на непедагогическия персонал.</w:t>
      </w:r>
    </w:p>
    <w:p w14:paraId="0EB20339" w14:textId="77777777" w:rsidR="0042096D" w:rsidRDefault="0042096D" w:rsidP="001B38A6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14:paraId="211CD6A9" w14:textId="6E56B030" w:rsidR="001B38A6" w:rsidRDefault="001B38A6" w:rsidP="001B38A6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1B38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По т. 1</w:t>
      </w:r>
    </w:p>
    <w:p w14:paraId="5AF94827" w14:textId="04C28825" w:rsidR="00D43B5D" w:rsidRDefault="00602418" w:rsidP="00D43B5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Във връзка с организирането на допълнителното трудово възнаграждение за постигнатите резултати от труда на педа</w:t>
      </w:r>
      <w:r w:rsidR="00D43B5D">
        <w:rPr>
          <w:rFonts w:ascii="Times New Roman" w:eastAsia="Times New Roman" w:hAnsi="Times New Roman" w:cs="Times New Roman"/>
          <w:sz w:val="24"/>
          <w:szCs w:val="24"/>
          <w:lang w:val="bg-BG"/>
        </w:rPr>
        <w:t>гогическия и непедагогически персонал, беше направено предложение за избор на нови членове на комисиите по диференцирано заплащане. За непедагогическия персонал беше предложена Мария Митева. Предложението беше прието единодушно от всички присъстващи:</w:t>
      </w:r>
    </w:p>
    <w:p w14:paraId="03055EE4" w14:textId="77777777" w:rsidR="00D43B5D" w:rsidRDefault="00D43B5D" w:rsidP="00D43B5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69900069" w14:textId="77777777" w:rsidR="00D43B5D" w:rsidRDefault="00D43B5D" w:rsidP="00D43B5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496EA674" w14:textId="001610D2" w:rsidR="00D43B5D" w:rsidRPr="00D43B5D" w:rsidRDefault="00D43B5D" w:rsidP="00D43B5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D43B5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34F497EB" w14:textId="77777777" w:rsidR="00D43B5D" w:rsidRPr="00D43B5D" w:rsidRDefault="00D43B5D" w:rsidP="00D43B5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D43B5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„против“ – няма</w:t>
      </w:r>
    </w:p>
    <w:p w14:paraId="2674DBCD" w14:textId="77777777" w:rsidR="00D43B5D" w:rsidRDefault="00D43B5D" w:rsidP="00D43B5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D43B5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въздържали“ – няма</w:t>
      </w:r>
    </w:p>
    <w:p w14:paraId="29A38FA3" w14:textId="2705E341" w:rsidR="00D43B5D" w:rsidRDefault="00D43B5D" w:rsidP="00D43B5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педагогическия персонал бяха предложени Василка Юрукова – главен учител</w:t>
      </w:r>
      <w:r w:rsidR="00D30D7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Надежда Бойчева</w:t>
      </w:r>
      <w:r w:rsidR="00D30D7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- учител и Албена </w:t>
      </w:r>
      <w:proofErr w:type="spellStart"/>
      <w:r w:rsidR="00D30D7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Пецева</w:t>
      </w:r>
      <w:proofErr w:type="spellEnd"/>
      <w:r w:rsidR="00D30D7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– председател на КНСБ за детската градина. Предложението беше прието от всички:</w:t>
      </w:r>
    </w:p>
    <w:p w14:paraId="1537AF70" w14:textId="0036DF3C" w:rsidR="00D30D77" w:rsidRPr="00D30D77" w:rsidRDefault="00D30D77" w:rsidP="00D30D77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</w:t>
      </w:r>
      <w:r w:rsidR="0042096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  </w:t>
      </w:r>
      <w:r w:rsidRPr="00D30D7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14521F5A" w14:textId="77777777" w:rsidR="00D30D77" w:rsidRPr="00D30D77" w:rsidRDefault="00D30D77" w:rsidP="00D30D77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D30D7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„против“ – няма</w:t>
      </w:r>
    </w:p>
    <w:p w14:paraId="0293B5F3" w14:textId="77B7EF16" w:rsidR="00D30D77" w:rsidRDefault="00D30D77" w:rsidP="00D30D77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D30D7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въздържали“ – няма</w:t>
      </w:r>
    </w:p>
    <w:p w14:paraId="7A5F9E2D" w14:textId="3B2750E2" w:rsidR="00D30D77" w:rsidRPr="00D30D77" w:rsidRDefault="00D30D77" w:rsidP="0042096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Членовете на комисиите ще разгледат картите за оценка и при необходимост ще ги актуализират.</w:t>
      </w:r>
    </w:p>
    <w:p w14:paraId="7C9563F9" w14:textId="13181EC9" w:rsidR="00F73540" w:rsidRDefault="00D30D77" w:rsidP="0042096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</w:t>
      </w:r>
      <w:r w:rsidR="00F73540" w:rsidRPr="00F735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т.2</w:t>
      </w:r>
    </w:p>
    <w:p w14:paraId="2BFBF937" w14:textId="3F562CA4" w:rsidR="00F73540" w:rsidRDefault="00934617" w:rsidP="0042096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Беше направено предложение средствата за СБКО да се изплащат, съобразно индивидуалната работна заплата на всеки служител за действително отработено време за месеца или да не се изплащат в брой , а под някаква друга форма -</w:t>
      </w:r>
      <w:r w:rsidRPr="0093461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търговско и битово обслужване /чл.294 т.2/ – изграждане и поддържане на търговски обекти и бази за услуги.– бази за отдих /чл.294 т.4/ – за дълготраен и краткотраен отдих, спорт и туризъм.</w:t>
      </w:r>
      <w:r w:rsidR="00FA743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Това предложение беше обсъдено, но членовете на Общото събрание взеха решение средствата за социално – битово и културно подпомагане да бъдат разпределени по равно за всички служители и работници. След гласуване:</w:t>
      </w:r>
    </w:p>
    <w:p w14:paraId="162606FA" w14:textId="77777777" w:rsidR="00FA743D" w:rsidRDefault="00FA743D" w:rsidP="0042096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3D9AD2FC" w14:textId="7527E26B" w:rsidR="00FA743D" w:rsidRPr="00FA743D" w:rsidRDefault="00FA743D" w:rsidP="0042096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A743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„за“ – всички</w:t>
      </w:r>
    </w:p>
    <w:p w14:paraId="779CD134" w14:textId="77777777" w:rsidR="00FA743D" w:rsidRPr="00FA743D" w:rsidRDefault="00FA743D" w:rsidP="0042096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A743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„против“ – няма</w:t>
      </w:r>
    </w:p>
    <w:p w14:paraId="5612B8EB" w14:textId="77777777" w:rsidR="00FA743D" w:rsidRPr="00FA743D" w:rsidRDefault="00FA743D" w:rsidP="0042096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A743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въздържали“ – няма</w:t>
      </w:r>
    </w:p>
    <w:p w14:paraId="2FEBC35E" w14:textId="77777777" w:rsidR="00FA743D" w:rsidRDefault="00FA743D" w:rsidP="00FA743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3389B08E" w14:textId="77777777" w:rsidR="00B94FDC" w:rsidRDefault="00B94FDC" w:rsidP="0066177A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23BDFA75" w14:textId="568BAECE" w:rsidR="00A16119" w:rsidRDefault="00A16119" w:rsidP="00A16119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A1611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т.3</w:t>
      </w:r>
    </w:p>
    <w:p w14:paraId="7637CB79" w14:textId="33E7FD0E" w:rsidR="00B94FDC" w:rsidRDefault="00FA743D" w:rsidP="001B03C7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 – жа Елка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Арангелова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представи отчет за бюджета за </w:t>
      </w:r>
      <w:r w:rsidR="00275501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2025 година, като отбеляза, че  изминалата година беше много добра от финансова гледна точка. В края на годината имаше остатък от 65 312 лева и ние сме втората в града градина, получили 13 заплата. Има постъпили много средства от спечелените Проекти и Национални програми, които се използваха целево за подобряване на материално – техническата база, за </w:t>
      </w:r>
      <w:r w:rsidR="001B03C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закупуване електроуреди, приспособления, устройства, за изграждане на нова модерна детска площадка със съвременни уреди и съоръжения.</w:t>
      </w:r>
    </w:p>
    <w:p w14:paraId="29EA2558" w14:textId="77777777" w:rsidR="00551619" w:rsidRDefault="00551619" w:rsidP="0055428C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</w:p>
    <w:p w14:paraId="66A1FF06" w14:textId="5BAA28C0" w:rsidR="0055428C" w:rsidRDefault="0055428C" w:rsidP="0055428C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5542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4</w:t>
      </w:r>
    </w:p>
    <w:p w14:paraId="0A4A0898" w14:textId="636603BC" w:rsidR="00B94FDC" w:rsidRDefault="00551619" w:rsidP="0055161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Р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азмерът на средствата за работна заплата се определят ежегодно при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разработването на бюджета на детската градина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. 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Директорът изготвя и утвърждава длъжностно разписание на персонала 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поименно щатно разписание на длъжностите и работните заплати в рамките на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бюджета.</w:t>
      </w:r>
      <w:r w:rsidRPr="00551619">
        <w:rPr>
          <w:lang w:val="ru-RU"/>
        </w:rPr>
        <w:t xml:space="preserve"> 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Числеността на персонала се определя, като приоритетно се осигуряват работните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места за педагогическите специалисти, за да се гарантира изпълнението на дейностите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55161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по отглеждането, възпитанието, социализацията и обучението на децата</w:t>
      </w:r>
    </w:p>
    <w:p w14:paraId="2E50B4B7" w14:textId="77777777" w:rsidR="00551619" w:rsidRDefault="00551619" w:rsidP="0055428C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</w:p>
    <w:p w14:paraId="01642D27" w14:textId="16A76169" w:rsidR="0055428C" w:rsidRDefault="0055428C" w:rsidP="0055428C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5542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5</w:t>
      </w:r>
    </w:p>
    <w:p w14:paraId="5BDC1BF3" w14:textId="11E6E485" w:rsidR="0055428C" w:rsidRDefault="00551619" w:rsidP="00827AAC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Госпожа Георгиева припомни да се попълва редовно и коректно електронния дневник</w:t>
      </w:r>
      <w:r w:rsidR="00827AA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според </w:t>
      </w:r>
      <w:r w:rsidR="0086024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критериите в Държавните образователни стандарти и нормативните актове. Да се посочват конкретни теми, цели, задачи и използвани материали. Воденето и изпълнението на дейностите ще бъде  отразено в съответните протоколи за контролната дейност за </w:t>
      </w:r>
      <w:r w:rsidR="00827AA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организиране и изпълнение на образователно – възпитателната работа.</w:t>
      </w:r>
    </w:p>
    <w:p w14:paraId="72795271" w14:textId="77777777" w:rsidR="00B94FDC" w:rsidRDefault="00B94FDC" w:rsidP="0066177A">
      <w:pPr>
        <w:spacing w:before="120" w:after="120" w:line="36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bookmarkStart w:id="0" w:name="_Hlk190240208"/>
    </w:p>
    <w:bookmarkEnd w:id="0"/>
    <w:p w14:paraId="261F06D3" w14:textId="0C60B8F4" w:rsidR="0066177A" w:rsidRPr="0066177A" w:rsidRDefault="0066177A" w:rsidP="0066177A">
      <w:pPr>
        <w:spacing w:before="120" w:after="120" w:line="36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66177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6</w:t>
      </w:r>
    </w:p>
    <w:p w14:paraId="7862E687" w14:textId="10135BA6" w:rsidR="001B38A6" w:rsidRDefault="00827AAC" w:rsidP="00827AAC">
      <w:pPr>
        <w:spacing w:before="120" w:after="120"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Председателите на двата синдиката да изготвят списъци с членовете, които да бъдат разписани.</w:t>
      </w:r>
    </w:p>
    <w:p w14:paraId="716ADFF6" w14:textId="77777777" w:rsidR="00F401A7" w:rsidRDefault="00F401A7" w:rsidP="008B1FF5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718A2AD9" w14:textId="37BE826F" w:rsidR="00B94FDC" w:rsidRPr="00B94FDC" w:rsidRDefault="00B94FDC" w:rsidP="00B94FDC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B94FD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т.7</w:t>
      </w:r>
    </w:p>
    <w:p w14:paraId="758B3D6F" w14:textId="43C1EEE9" w:rsidR="00477361" w:rsidRPr="0042096D" w:rsidRDefault="0042096D" w:rsidP="0042096D">
      <w:pPr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2096D">
        <w:rPr>
          <w:rFonts w:ascii="Times New Roman" w:eastAsia="Times New Roman" w:hAnsi="Times New Roman" w:cs="Times New Roman"/>
          <w:sz w:val="24"/>
          <w:szCs w:val="24"/>
          <w:lang w:val="bg-BG"/>
        </w:rPr>
        <w:t>Във връзка с предоставянето на средства за осигуряване на работно облекло за непедагогическия персонал, е необходимо служителите да предоставят фактура за закупено работно облекло на стойност 195 евро.</w:t>
      </w:r>
    </w:p>
    <w:p w14:paraId="2B20BD32" w14:textId="77777777" w:rsidR="00B94FDC" w:rsidRDefault="00B94FDC" w:rsidP="00B94FDC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FAA98AA" w14:textId="77777777" w:rsidR="00F401A7" w:rsidRPr="00B94FDC" w:rsidRDefault="00F401A7" w:rsidP="00B94FDC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BFD913F" w14:textId="297BCEDE" w:rsidR="003B2871" w:rsidRPr="003B2871" w:rsidRDefault="003B2871" w:rsidP="00202955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B287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3075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Председател:                                                                                       </w:t>
      </w:r>
      <w:r w:rsidR="004209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r w:rsidR="0093075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>Протоколчик</w:t>
      </w:r>
      <w:proofErr w:type="spellEnd"/>
      <w:r w:rsidR="00F8272C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69B9EB96" w14:textId="77777777" w:rsidR="0093075B" w:rsidRPr="003B2871" w:rsidRDefault="0093075B" w:rsidP="00202955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     Емилия Георгиева                                                                   </w:t>
      </w:r>
      <w:r w:rsidR="00B849F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               </w:t>
      </w:r>
      <w:r w:rsidR="00F8272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Таня Равначка</w:t>
      </w:r>
    </w:p>
    <w:p w14:paraId="1C8FC132" w14:textId="77777777" w:rsidR="007D4804" w:rsidRPr="000D3065" w:rsidRDefault="007D4804" w:rsidP="00202955">
      <w:pPr>
        <w:jc w:val="both"/>
        <w:rPr>
          <w:lang w:val="ru-RU"/>
        </w:rPr>
      </w:pPr>
    </w:p>
    <w:sectPr w:rsidR="007D4804" w:rsidRPr="000D3065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CE2B" w14:textId="77777777" w:rsidR="008D5EAA" w:rsidRDefault="008D5EAA" w:rsidP="00BE1E45">
      <w:pPr>
        <w:spacing w:after="0" w:line="240" w:lineRule="auto"/>
      </w:pPr>
      <w:r>
        <w:separator/>
      </w:r>
    </w:p>
  </w:endnote>
  <w:endnote w:type="continuationSeparator" w:id="0">
    <w:p w14:paraId="5AB232FD" w14:textId="77777777" w:rsidR="008D5EAA" w:rsidRDefault="008D5EAA" w:rsidP="00BE1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391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2A7FA" w14:textId="77777777" w:rsidR="00BE1E45" w:rsidRDefault="00BE1E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3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1307DF" w14:textId="77777777" w:rsidR="00BE1E45" w:rsidRDefault="00BE1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BB279" w14:textId="77777777" w:rsidR="008D5EAA" w:rsidRDefault="008D5EAA" w:rsidP="00BE1E45">
      <w:pPr>
        <w:spacing w:after="0" w:line="240" w:lineRule="auto"/>
      </w:pPr>
      <w:r>
        <w:separator/>
      </w:r>
    </w:p>
  </w:footnote>
  <w:footnote w:type="continuationSeparator" w:id="0">
    <w:p w14:paraId="0B1773FE" w14:textId="77777777" w:rsidR="008D5EAA" w:rsidRDefault="008D5EAA" w:rsidP="00BE1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B7C"/>
    <w:multiLevelType w:val="hybridMultilevel"/>
    <w:tmpl w:val="997466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F37A2"/>
    <w:multiLevelType w:val="hybridMultilevel"/>
    <w:tmpl w:val="B4AE2A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F44F2"/>
    <w:multiLevelType w:val="hybridMultilevel"/>
    <w:tmpl w:val="8A28C452"/>
    <w:lvl w:ilvl="0" w:tplc="3D06888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268C2"/>
    <w:multiLevelType w:val="hybridMultilevel"/>
    <w:tmpl w:val="71B6DA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37F86"/>
    <w:multiLevelType w:val="hybridMultilevel"/>
    <w:tmpl w:val="BF84A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4EE1FE">
      <w:numFmt w:val="bullet"/>
      <w:lvlText w:val="•"/>
      <w:lvlJc w:val="left"/>
      <w:pPr>
        <w:ind w:left="1650" w:hanging="57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14EE"/>
    <w:multiLevelType w:val="hybridMultilevel"/>
    <w:tmpl w:val="D8BADC50"/>
    <w:lvl w:ilvl="0" w:tplc="57CA79C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95CDA"/>
    <w:multiLevelType w:val="hybridMultilevel"/>
    <w:tmpl w:val="C03C51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30A20"/>
    <w:multiLevelType w:val="hybridMultilevel"/>
    <w:tmpl w:val="2E90D3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B7FBA"/>
    <w:multiLevelType w:val="hybridMultilevel"/>
    <w:tmpl w:val="71C06484"/>
    <w:lvl w:ilvl="0" w:tplc="F532431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06E5A"/>
    <w:multiLevelType w:val="hybridMultilevel"/>
    <w:tmpl w:val="96DA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E0DEF"/>
    <w:multiLevelType w:val="hybridMultilevel"/>
    <w:tmpl w:val="FF587646"/>
    <w:lvl w:ilvl="0" w:tplc="C1CA1618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05BC8"/>
    <w:multiLevelType w:val="hybridMultilevel"/>
    <w:tmpl w:val="816C8662"/>
    <w:lvl w:ilvl="0" w:tplc="054EE1F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D26AF1"/>
    <w:multiLevelType w:val="hybridMultilevel"/>
    <w:tmpl w:val="F7307436"/>
    <w:lvl w:ilvl="0" w:tplc="054EE1F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D113D4"/>
    <w:multiLevelType w:val="hybridMultilevel"/>
    <w:tmpl w:val="BD54DB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A275D8"/>
    <w:multiLevelType w:val="multilevel"/>
    <w:tmpl w:val="4F14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CF2E01"/>
    <w:multiLevelType w:val="hybridMultilevel"/>
    <w:tmpl w:val="9858D492"/>
    <w:lvl w:ilvl="0" w:tplc="6E04EB0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57BCB"/>
    <w:multiLevelType w:val="hybridMultilevel"/>
    <w:tmpl w:val="B5AE56C8"/>
    <w:lvl w:ilvl="0" w:tplc="97F86E6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608E6162"/>
    <w:multiLevelType w:val="hybridMultilevel"/>
    <w:tmpl w:val="865A90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51721"/>
    <w:multiLevelType w:val="hybridMultilevel"/>
    <w:tmpl w:val="E30E4D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A574B"/>
    <w:multiLevelType w:val="hybridMultilevel"/>
    <w:tmpl w:val="579A253E"/>
    <w:lvl w:ilvl="0" w:tplc="0409000B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0" w15:restartNumberingAfterBreak="0">
    <w:nsid w:val="7DEB6936"/>
    <w:multiLevelType w:val="hybridMultilevel"/>
    <w:tmpl w:val="F51CC384"/>
    <w:lvl w:ilvl="0" w:tplc="04090005">
      <w:start w:val="1"/>
      <w:numFmt w:val="bullet"/>
      <w:lvlText w:val=""/>
      <w:lvlJc w:val="left"/>
      <w:pPr>
        <w:ind w:left="12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num w:numId="1" w16cid:durableId="20329639">
    <w:abstractNumId w:val="14"/>
  </w:num>
  <w:num w:numId="2" w16cid:durableId="1753159984">
    <w:abstractNumId w:val="16"/>
  </w:num>
  <w:num w:numId="3" w16cid:durableId="1880319956">
    <w:abstractNumId w:val="2"/>
  </w:num>
  <w:num w:numId="4" w16cid:durableId="1419982537">
    <w:abstractNumId w:val="8"/>
  </w:num>
  <w:num w:numId="5" w16cid:durableId="1056129570">
    <w:abstractNumId w:val="10"/>
  </w:num>
  <w:num w:numId="6" w16cid:durableId="420496037">
    <w:abstractNumId w:val="15"/>
  </w:num>
  <w:num w:numId="7" w16cid:durableId="84112275">
    <w:abstractNumId w:val="5"/>
  </w:num>
  <w:num w:numId="8" w16cid:durableId="696852027">
    <w:abstractNumId w:val="13"/>
  </w:num>
  <w:num w:numId="9" w16cid:durableId="1907913395">
    <w:abstractNumId w:val="4"/>
  </w:num>
  <w:num w:numId="10" w16cid:durableId="355233505">
    <w:abstractNumId w:val="11"/>
  </w:num>
  <w:num w:numId="11" w16cid:durableId="355816772">
    <w:abstractNumId w:val="12"/>
  </w:num>
  <w:num w:numId="12" w16cid:durableId="2117943319">
    <w:abstractNumId w:val="9"/>
  </w:num>
  <w:num w:numId="13" w16cid:durableId="1602103316">
    <w:abstractNumId w:val="17"/>
  </w:num>
  <w:num w:numId="14" w16cid:durableId="271322411">
    <w:abstractNumId w:val="3"/>
  </w:num>
  <w:num w:numId="15" w16cid:durableId="984822019">
    <w:abstractNumId w:val="20"/>
  </w:num>
  <w:num w:numId="16" w16cid:durableId="274875069">
    <w:abstractNumId w:val="7"/>
  </w:num>
  <w:num w:numId="17" w16cid:durableId="184951079">
    <w:abstractNumId w:val="0"/>
  </w:num>
  <w:num w:numId="18" w16cid:durableId="1901205273">
    <w:abstractNumId w:val="19"/>
  </w:num>
  <w:num w:numId="19" w16cid:durableId="714695601">
    <w:abstractNumId w:val="1"/>
  </w:num>
  <w:num w:numId="20" w16cid:durableId="2032411672">
    <w:abstractNumId w:val="18"/>
  </w:num>
  <w:num w:numId="21" w16cid:durableId="16898648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71"/>
    <w:rsid w:val="0002404F"/>
    <w:rsid w:val="00041D5F"/>
    <w:rsid w:val="000459E0"/>
    <w:rsid w:val="000B15FD"/>
    <w:rsid w:val="000D3065"/>
    <w:rsid w:val="000D67FA"/>
    <w:rsid w:val="000E172B"/>
    <w:rsid w:val="000E4CC7"/>
    <w:rsid w:val="001334DC"/>
    <w:rsid w:val="00151273"/>
    <w:rsid w:val="001B03C7"/>
    <w:rsid w:val="001B38A6"/>
    <w:rsid w:val="001C6A62"/>
    <w:rsid w:val="00202955"/>
    <w:rsid w:val="00216AEE"/>
    <w:rsid w:val="002175DA"/>
    <w:rsid w:val="00257FDE"/>
    <w:rsid w:val="00275501"/>
    <w:rsid w:val="0029734E"/>
    <w:rsid w:val="002D1A68"/>
    <w:rsid w:val="002D3F62"/>
    <w:rsid w:val="002E76F4"/>
    <w:rsid w:val="00300BD6"/>
    <w:rsid w:val="0032415B"/>
    <w:rsid w:val="003823C1"/>
    <w:rsid w:val="003945F1"/>
    <w:rsid w:val="003B2871"/>
    <w:rsid w:val="003B46E8"/>
    <w:rsid w:val="003F5278"/>
    <w:rsid w:val="003F71ED"/>
    <w:rsid w:val="0042096D"/>
    <w:rsid w:val="0044393A"/>
    <w:rsid w:val="00477361"/>
    <w:rsid w:val="00481EF0"/>
    <w:rsid w:val="004D39C8"/>
    <w:rsid w:val="00551619"/>
    <w:rsid w:val="0055428C"/>
    <w:rsid w:val="00560257"/>
    <w:rsid w:val="0059326B"/>
    <w:rsid w:val="005A1405"/>
    <w:rsid w:val="005B3E80"/>
    <w:rsid w:val="005D6D77"/>
    <w:rsid w:val="00602418"/>
    <w:rsid w:val="00604136"/>
    <w:rsid w:val="0066177A"/>
    <w:rsid w:val="00662308"/>
    <w:rsid w:val="006E4734"/>
    <w:rsid w:val="006E7569"/>
    <w:rsid w:val="00713761"/>
    <w:rsid w:val="0073070E"/>
    <w:rsid w:val="00774B81"/>
    <w:rsid w:val="007D18A2"/>
    <w:rsid w:val="007D4804"/>
    <w:rsid w:val="007D5131"/>
    <w:rsid w:val="00807C0A"/>
    <w:rsid w:val="00827AAC"/>
    <w:rsid w:val="008306E8"/>
    <w:rsid w:val="00840631"/>
    <w:rsid w:val="00856FF7"/>
    <w:rsid w:val="0086024B"/>
    <w:rsid w:val="00880B30"/>
    <w:rsid w:val="00884B38"/>
    <w:rsid w:val="008A1332"/>
    <w:rsid w:val="008B1FF5"/>
    <w:rsid w:val="008C3085"/>
    <w:rsid w:val="008D5EAA"/>
    <w:rsid w:val="00915542"/>
    <w:rsid w:val="0093075B"/>
    <w:rsid w:val="00934617"/>
    <w:rsid w:val="00993A21"/>
    <w:rsid w:val="009B3AD5"/>
    <w:rsid w:val="00A01521"/>
    <w:rsid w:val="00A16119"/>
    <w:rsid w:val="00A16904"/>
    <w:rsid w:val="00A3731C"/>
    <w:rsid w:val="00A530C5"/>
    <w:rsid w:val="00A72026"/>
    <w:rsid w:val="00AB3FE9"/>
    <w:rsid w:val="00AB401C"/>
    <w:rsid w:val="00AB54FE"/>
    <w:rsid w:val="00AB73A9"/>
    <w:rsid w:val="00AD2AC7"/>
    <w:rsid w:val="00AD6079"/>
    <w:rsid w:val="00AF4BE9"/>
    <w:rsid w:val="00AF6EAC"/>
    <w:rsid w:val="00B24D82"/>
    <w:rsid w:val="00B77618"/>
    <w:rsid w:val="00B849FB"/>
    <w:rsid w:val="00B87975"/>
    <w:rsid w:val="00B94FDC"/>
    <w:rsid w:val="00BA035E"/>
    <w:rsid w:val="00BB677F"/>
    <w:rsid w:val="00BD29BF"/>
    <w:rsid w:val="00BD4467"/>
    <w:rsid w:val="00BE1E45"/>
    <w:rsid w:val="00C50DD5"/>
    <w:rsid w:val="00C53AC1"/>
    <w:rsid w:val="00CE230A"/>
    <w:rsid w:val="00D06089"/>
    <w:rsid w:val="00D30D77"/>
    <w:rsid w:val="00D43B5D"/>
    <w:rsid w:val="00D62CDC"/>
    <w:rsid w:val="00D64153"/>
    <w:rsid w:val="00D74117"/>
    <w:rsid w:val="00D838F4"/>
    <w:rsid w:val="00D87B66"/>
    <w:rsid w:val="00D94FA2"/>
    <w:rsid w:val="00DF0EAD"/>
    <w:rsid w:val="00E06539"/>
    <w:rsid w:val="00E447CF"/>
    <w:rsid w:val="00E81F08"/>
    <w:rsid w:val="00F401A7"/>
    <w:rsid w:val="00F6549A"/>
    <w:rsid w:val="00F72636"/>
    <w:rsid w:val="00F73540"/>
    <w:rsid w:val="00F8272C"/>
    <w:rsid w:val="00F82C7C"/>
    <w:rsid w:val="00FA0941"/>
    <w:rsid w:val="00FA218B"/>
    <w:rsid w:val="00FA743D"/>
    <w:rsid w:val="00FF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68439"/>
  <w15:chartTrackingRefBased/>
  <w15:docId w15:val="{C3217F11-9F11-43A2-A2A1-20305525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01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287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39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E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E45"/>
  </w:style>
  <w:style w:type="paragraph" w:styleId="Footer">
    <w:name w:val="footer"/>
    <w:basedOn w:val="Normal"/>
    <w:link w:val="FooterChar"/>
    <w:uiPriority w:val="99"/>
    <w:unhideWhenUsed/>
    <w:rsid w:val="00BE1E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3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483FA-E067-411A-A7A4-1B52F423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 С. Равначка</cp:lastModifiedBy>
  <cp:revision>3</cp:revision>
  <dcterms:created xsi:type="dcterms:W3CDTF">2026-01-08T06:06:00Z</dcterms:created>
  <dcterms:modified xsi:type="dcterms:W3CDTF">2026-01-08T08:07:00Z</dcterms:modified>
</cp:coreProperties>
</file>